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94" w:rsidRPr="00787B31" w:rsidRDefault="00124A94" w:rsidP="00895B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787B31">
        <w:rPr>
          <w:rFonts w:ascii="Arial Narrow" w:eastAsia="Times New Roman" w:hAnsi="Arial Narrow" w:cs="Helvetica"/>
          <w:b/>
          <w:sz w:val="24"/>
          <w:szCs w:val="24"/>
        </w:rPr>
        <w:t xml:space="preserve">Kategorie: </w:t>
      </w:r>
      <w:r w:rsidR="00C262C8" w:rsidRPr="00787B31">
        <w:rPr>
          <w:rFonts w:ascii="Arial Narrow" w:eastAsia="Times New Roman" w:hAnsi="Arial Narrow" w:cs="Helvetica"/>
          <w:b/>
          <w:sz w:val="24"/>
          <w:szCs w:val="24"/>
        </w:rPr>
        <w:t>Dlouhodobý slídil</w:t>
      </w:r>
    </w:p>
    <w:p w:rsidR="003B08C9" w:rsidRPr="00787B31" w:rsidRDefault="00124A94" w:rsidP="00895B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787B31">
        <w:rPr>
          <w:rFonts w:ascii="Arial Narrow" w:eastAsia="Times New Roman" w:hAnsi="Arial Narrow" w:cs="Helvetica"/>
          <w:b/>
          <w:sz w:val="24"/>
          <w:szCs w:val="24"/>
        </w:rPr>
        <w:t>Vítěz:</w:t>
      </w:r>
      <w:r w:rsidRPr="00787B31">
        <w:rPr>
          <w:rFonts w:ascii="Arial Narrow" w:eastAsia="Times New Roman" w:hAnsi="Arial Narrow" w:cs="Helvetica"/>
          <w:sz w:val="24"/>
          <w:szCs w:val="24"/>
        </w:rPr>
        <w:t xml:space="preserve"> </w:t>
      </w:r>
      <w:proofErr w:type="spellStart"/>
      <w:r w:rsidR="003B08C9" w:rsidRPr="00787B31">
        <w:rPr>
          <w:rFonts w:ascii="Arial Narrow" w:eastAsia="Times New Roman" w:hAnsi="Arial Narrow" w:cs="Helvetica"/>
          <w:b/>
          <w:sz w:val="24"/>
          <w:szCs w:val="24"/>
        </w:rPr>
        <w:t>Facebook</w:t>
      </w:r>
      <w:proofErr w:type="spellEnd"/>
      <w:r w:rsidR="003B08C9" w:rsidRPr="00787B31">
        <w:rPr>
          <w:rFonts w:ascii="Arial Narrow" w:eastAsia="Times New Roman" w:hAnsi="Arial Narrow" w:cs="Helvetica"/>
          <w:b/>
          <w:sz w:val="24"/>
          <w:szCs w:val="24"/>
        </w:rPr>
        <w:t xml:space="preserve"> </w:t>
      </w:r>
      <w:r w:rsidR="003B08C9" w:rsidRPr="00787B31">
        <w:rPr>
          <w:rFonts w:ascii="Arial Narrow" w:eastAsia="Times New Roman" w:hAnsi="Arial Narrow" w:cs="Times New Roman"/>
          <w:b/>
          <w:sz w:val="24"/>
          <w:szCs w:val="24"/>
        </w:rPr>
        <w:t>za invazivní a dlouhodobě nezodpovědný přístup k osobním datům uživatelů i dalších osob</w:t>
      </w:r>
    </w:p>
    <w:p w:rsidR="003B08C9" w:rsidRPr="00787B31" w:rsidRDefault="003B08C9" w:rsidP="00895B0F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787B31">
        <w:rPr>
          <w:rFonts w:ascii="Arial Narrow" w:eastAsia="Times New Roman" w:hAnsi="Arial Narrow" w:cs="Times New Roman"/>
          <w:b/>
          <w:sz w:val="24"/>
          <w:szCs w:val="24"/>
        </w:rPr>
        <w:t>Facebook</w:t>
      </w:r>
      <w:proofErr w:type="spellEnd"/>
      <w:r w:rsidRPr="00787B31">
        <w:rPr>
          <w:rFonts w:ascii="Arial Narrow" w:eastAsia="Times New Roman" w:hAnsi="Arial Narrow" w:cs="Times New Roman"/>
          <w:b/>
          <w:sz w:val="24"/>
          <w:szCs w:val="24"/>
        </w:rPr>
        <w:t xml:space="preserve"> jakožto každoroční </w:t>
      </w:r>
      <w:proofErr w:type="spellStart"/>
      <w:r w:rsidRPr="00787B31">
        <w:rPr>
          <w:rFonts w:ascii="Arial Narrow" w:eastAsia="Times New Roman" w:hAnsi="Arial Narrow" w:cs="Times New Roman"/>
          <w:b/>
          <w:sz w:val="24"/>
          <w:szCs w:val="24"/>
        </w:rPr>
        <w:t>nominant</w:t>
      </w:r>
      <w:proofErr w:type="spellEnd"/>
      <w:r w:rsidRPr="00787B31">
        <w:rPr>
          <w:rFonts w:ascii="Arial Narrow" w:eastAsia="Times New Roman" w:hAnsi="Arial Narrow" w:cs="Times New Roman"/>
          <w:b/>
          <w:sz w:val="24"/>
          <w:szCs w:val="24"/>
        </w:rPr>
        <w:t xml:space="preserve"> v soutěži o jednu z anticen Velkého bratra se dočkal ocenění při příležitosti oslav 15 let jeho existence. Rok 2018 byl přitom vyústěním dlouhodobého nezodpovědného přístupu k osobním údajům uživatelů</w:t>
      </w:r>
      <w:r w:rsidR="00895B0F" w:rsidRPr="00787B31">
        <w:rPr>
          <w:rFonts w:ascii="Arial Narrow" w:eastAsia="Times New Roman" w:hAnsi="Arial Narrow" w:cs="Times New Roman"/>
          <w:b/>
          <w:sz w:val="24"/>
          <w:szCs w:val="24"/>
        </w:rPr>
        <w:t xml:space="preserve"> i </w:t>
      </w:r>
      <w:r w:rsidR="006B3D79" w:rsidRPr="00787B31">
        <w:rPr>
          <w:rFonts w:ascii="Arial Narrow" w:eastAsia="Times New Roman" w:hAnsi="Arial Narrow" w:cs="Times New Roman"/>
          <w:b/>
          <w:sz w:val="24"/>
          <w:szCs w:val="24"/>
        </w:rPr>
        <w:t>osob, které nik</w:t>
      </w:r>
      <w:r w:rsidR="00895B0F" w:rsidRPr="00787B31">
        <w:rPr>
          <w:rFonts w:ascii="Arial Narrow" w:eastAsia="Times New Roman" w:hAnsi="Arial Narrow" w:cs="Times New Roman"/>
          <w:b/>
          <w:sz w:val="24"/>
          <w:szCs w:val="24"/>
        </w:rPr>
        <w:t xml:space="preserve">dy uživateli </w:t>
      </w:r>
      <w:proofErr w:type="spellStart"/>
      <w:r w:rsidR="00895B0F" w:rsidRPr="00787B31">
        <w:rPr>
          <w:rFonts w:ascii="Arial Narrow" w:eastAsia="Times New Roman" w:hAnsi="Arial Narrow" w:cs="Times New Roman"/>
          <w:b/>
          <w:sz w:val="24"/>
          <w:szCs w:val="24"/>
        </w:rPr>
        <w:t>F</w:t>
      </w:r>
      <w:r w:rsidR="006B3D79" w:rsidRPr="00787B31">
        <w:rPr>
          <w:rFonts w:ascii="Arial Narrow" w:eastAsia="Times New Roman" w:hAnsi="Arial Narrow" w:cs="Times New Roman"/>
          <w:b/>
          <w:sz w:val="24"/>
          <w:szCs w:val="24"/>
        </w:rPr>
        <w:t>acebooku</w:t>
      </w:r>
      <w:proofErr w:type="spellEnd"/>
      <w:r w:rsidR="006B3D79" w:rsidRPr="00787B31">
        <w:rPr>
          <w:rFonts w:ascii="Arial Narrow" w:eastAsia="Times New Roman" w:hAnsi="Arial Narrow" w:cs="Times New Roman"/>
          <w:b/>
          <w:sz w:val="24"/>
          <w:szCs w:val="24"/>
        </w:rPr>
        <w:t xml:space="preserve"> nebyly, ale jejichž data </w:t>
      </w:r>
      <w:proofErr w:type="spellStart"/>
      <w:r w:rsidR="006B3D79" w:rsidRPr="00787B31">
        <w:rPr>
          <w:rFonts w:ascii="Arial Narrow" w:eastAsia="Times New Roman" w:hAnsi="Arial Narrow" w:cs="Times New Roman"/>
          <w:b/>
          <w:sz w:val="24"/>
          <w:szCs w:val="24"/>
        </w:rPr>
        <w:t>Facebook</w:t>
      </w:r>
      <w:proofErr w:type="spellEnd"/>
      <w:r w:rsidR="006B3D79" w:rsidRPr="00787B31">
        <w:rPr>
          <w:rFonts w:ascii="Arial Narrow" w:eastAsia="Times New Roman" w:hAnsi="Arial Narrow" w:cs="Times New Roman"/>
          <w:b/>
          <w:sz w:val="24"/>
          <w:szCs w:val="24"/>
        </w:rPr>
        <w:t xml:space="preserve"> stejně shromažďuje.</w:t>
      </w:r>
    </w:p>
    <w:p w:rsidR="00FA0276" w:rsidRPr="00787B31" w:rsidRDefault="006B3D79" w:rsidP="00895B0F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787B31">
        <w:rPr>
          <w:rFonts w:ascii="Arial Narrow" w:eastAsia="Times New Roman" w:hAnsi="Arial Narrow" w:cs="Times New Roman"/>
          <w:sz w:val="24"/>
          <w:szCs w:val="24"/>
        </w:rPr>
        <w:t>Facebook</w:t>
      </w:r>
      <w:proofErr w:type="spellEnd"/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 byl v soutěži o anticeny prakticky vždy nominován z mnoha různých důvodů. </w:t>
      </w:r>
      <w:r w:rsidR="00787B31">
        <w:rPr>
          <w:rFonts w:ascii="Arial Narrow" w:eastAsia="Times New Roman" w:hAnsi="Arial Narrow" w:cs="Times New Roman"/>
          <w:sz w:val="24"/>
          <w:szCs w:val="24"/>
        </w:rPr>
        <w:t>Oceněn byl již před deseti lety. Následně mu další o</w:t>
      </w:r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cenění </w:t>
      </w:r>
      <w:r w:rsidR="00787B31">
        <w:rPr>
          <w:rFonts w:ascii="Arial Narrow" w:eastAsia="Times New Roman" w:hAnsi="Arial Narrow" w:cs="Times New Roman"/>
          <w:sz w:val="24"/>
          <w:szCs w:val="24"/>
        </w:rPr>
        <w:t>unikala</w:t>
      </w:r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895B0F" w:rsidRPr="00787B31">
        <w:rPr>
          <w:rFonts w:ascii="Arial Narrow" w:eastAsia="Times New Roman" w:hAnsi="Arial Narrow" w:cs="Times New Roman"/>
          <w:sz w:val="24"/>
          <w:szCs w:val="24"/>
        </w:rPr>
        <w:t>proto</w:t>
      </w:r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, že skandály </w:t>
      </w:r>
      <w:proofErr w:type="spellStart"/>
      <w:r w:rsidRPr="00787B31">
        <w:rPr>
          <w:rFonts w:ascii="Arial Narrow" w:eastAsia="Times New Roman" w:hAnsi="Arial Narrow" w:cs="Times New Roman"/>
          <w:sz w:val="24"/>
          <w:szCs w:val="24"/>
        </w:rPr>
        <w:t>Facebooku</w:t>
      </w:r>
      <w:proofErr w:type="spellEnd"/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 byly všeob</w:t>
      </w:r>
      <w:r w:rsidR="00895B0F" w:rsidRPr="00787B31">
        <w:rPr>
          <w:rFonts w:ascii="Arial Narrow" w:eastAsia="Times New Roman" w:hAnsi="Arial Narrow" w:cs="Times New Roman"/>
          <w:sz w:val="24"/>
          <w:szCs w:val="24"/>
        </w:rPr>
        <w:t>ecně známé a považovali jsme za</w:t>
      </w:r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 důležitější upozorňovat na méně známé případy zásahu do soukromí. Nicméně nic netrvá věčně a rok 2018 byl natolik výjimečný i v řadě skandálů </w:t>
      </w:r>
      <w:proofErr w:type="spellStart"/>
      <w:r w:rsidRPr="00787B31">
        <w:rPr>
          <w:rFonts w:ascii="Arial Narrow" w:eastAsia="Times New Roman" w:hAnsi="Arial Narrow" w:cs="Times New Roman"/>
          <w:sz w:val="24"/>
          <w:szCs w:val="24"/>
        </w:rPr>
        <w:t>Facebooku</w:t>
      </w:r>
      <w:proofErr w:type="spellEnd"/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 z minulých let, že se por</w:t>
      </w:r>
      <w:r w:rsidR="00895B0F" w:rsidRPr="00787B31">
        <w:rPr>
          <w:rFonts w:ascii="Arial Narrow" w:eastAsia="Times New Roman" w:hAnsi="Arial Narrow" w:cs="Times New Roman"/>
          <w:sz w:val="24"/>
          <w:szCs w:val="24"/>
        </w:rPr>
        <w:t xml:space="preserve">ota </w:t>
      </w:r>
      <w:bookmarkStart w:id="0" w:name="_GoBack"/>
      <w:bookmarkEnd w:id="0"/>
      <w:r w:rsidR="00895B0F" w:rsidRPr="00787B31">
        <w:rPr>
          <w:rFonts w:ascii="Arial Narrow" w:eastAsia="Times New Roman" w:hAnsi="Arial Narrow" w:cs="Times New Roman"/>
          <w:sz w:val="24"/>
          <w:szCs w:val="24"/>
        </w:rPr>
        <w:t xml:space="preserve">rozhodla tento rok ocenění </w:t>
      </w:r>
      <w:proofErr w:type="spellStart"/>
      <w:r w:rsidR="00895B0F" w:rsidRPr="00787B31">
        <w:rPr>
          <w:rFonts w:ascii="Arial Narrow" w:eastAsia="Times New Roman" w:hAnsi="Arial Narrow" w:cs="Times New Roman"/>
          <w:sz w:val="24"/>
          <w:szCs w:val="24"/>
        </w:rPr>
        <w:t>F</w:t>
      </w:r>
      <w:r w:rsidRPr="00787B31">
        <w:rPr>
          <w:rFonts w:ascii="Arial Narrow" w:eastAsia="Times New Roman" w:hAnsi="Arial Narrow" w:cs="Times New Roman"/>
          <w:sz w:val="24"/>
          <w:szCs w:val="24"/>
        </w:rPr>
        <w:t>a</w:t>
      </w:r>
      <w:r w:rsidR="00FA0276" w:rsidRPr="00787B31">
        <w:rPr>
          <w:rFonts w:ascii="Arial Narrow" w:eastAsia="Times New Roman" w:hAnsi="Arial Narrow" w:cs="Times New Roman"/>
          <w:sz w:val="24"/>
          <w:szCs w:val="24"/>
        </w:rPr>
        <w:t>cebooku</w:t>
      </w:r>
      <w:proofErr w:type="spellEnd"/>
      <w:r w:rsidR="00FA0276" w:rsidRPr="00787B31">
        <w:rPr>
          <w:rFonts w:ascii="Arial Narrow" w:eastAsia="Times New Roman" w:hAnsi="Arial Narrow" w:cs="Times New Roman"/>
          <w:sz w:val="24"/>
          <w:szCs w:val="24"/>
        </w:rPr>
        <w:t xml:space="preserve"> udělit</w:t>
      </w:r>
      <w:r w:rsidR="00787B31">
        <w:rPr>
          <w:rFonts w:ascii="Arial Narrow" w:eastAsia="Times New Roman" w:hAnsi="Arial Narrow" w:cs="Times New Roman"/>
          <w:sz w:val="24"/>
          <w:szCs w:val="24"/>
        </w:rPr>
        <w:t xml:space="preserve"> znovu</w:t>
      </w:r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:rsidR="00FA0276" w:rsidRPr="00787B31" w:rsidRDefault="00895B0F" w:rsidP="00895B0F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r w:rsidRPr="00787B31">
        <w:rPr>
          <w:rFonts w:ascii="Arial Narrow" w:eastAsia="Times New Roman" w:hAnsi="Arial Narrow" w:cs="Times New Roman"/>
          <w:sz w:val="24"/>
          <w:szCs w:val="24"/>
        </w:rPr>
        <w:t>V roce 2018</w:t>
      </w:r>
      <w:r w:rsidR="006B3D79" w:rsidRPr="00787B3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předně </w:t>
      </w:r>
      <w:r w:rsidR="006B3D79" w:rsidRPr="00787B31">
        <w:rPr>
          <w:rFonts w:ascii="Arial Narrow" w:eastAsia="Times New Roman" w:hAnsi="Arial Narrow" w:cs="Times New Roman"/>
          <w:sz w:val="24"/>
          <w:szCs w:val="24"/>
        </w:rPr>
        <w:t xml:space="preserve">čelil </w:t>
      </w:r>
      <w:proofErr w:type="spellStart"/>
      <w:r w:rsidR="006B3D79" w:rsidRPr="00787B31">
        <w:rPr>
          <w:rFonts w:ascii="Arial Narrow" w:eastAsia="Times New Roman" w:hAnsi="Arial Narrow" w:cs="Times New Roman"/>
          <w:sz w:val="24"/>
          <w:szCs w:val="24"/>
        </w:rPr>
        <w:t>Facebook</w:t>
      </w:r>
      <w:proofErr w:type="spellEnd"/>
      <w:r w:rsidR="006B3D79" w:rsidRPr="00787B3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3B08C9" w:rsidRPr="00787B31">
        <w:rPr>
          <w:rFonts w:ascii="Arial Narrow" w:eastAsia="Times New Roman" w:hAnsi="Arial Narrow" w:cs="Times New Roman"/>
          <w:sz w:val="24"/>
          <w:szCs w:val="24"/>
        </w:rPr>
        <w:t xml:space="preserve">kritice za nedostatečnou ochranu uživatelských informací ve skandálu Cambridge </w:t>
      </w:r>
      <w:proofErr w:type="spellStart"/>
      <w:r w:rsidR="003B08C9" w:rsidRPr="00787B31">
        <w:rPr>
          <w:rFonts w:ascii="Arial Narrow" w:eastAsia="Times New Roman" w:hAnsi="Arial Narrow" w:cs="Times New Roman"/>
          <w:sz w:val="24"/>
          <w:szCs w:val="24"/>
        </w:rPr>
        <w:t>Analytica</w:t>
      </w:r>
      <w:proofErr w:type="spellEnd"/>
      <w:r w:rsidR="003B08C9" w:rsidRPr="00787B31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="00FA0276" w:rsidRPr="00787B31">
        <w:rPr>
          <w:rFonts w:ascii="Arial Narrow" w:eastAsia="Times New Roman" w:hAnsi="Arial Narrow" w:cs="Times New Roman"/>
          <w:sz w:val="24"/>
          <w:szCs w:val="24"/>
        </w:rPr>
        <w:t>Facebook</w:t>
      </w:r>
      <w:proofErr w:type="spellEnd"/>
      <w:r w:rsidR="00FA0276" w:rsidRPr="00787B31">
        <w:rPr>
          <w:rFonts w:ascii="Arial Narrow" w:eastAsia="Times New Roman" w:hAnsi="Arial Narrow" w:cs="Times New Roman"/>
          <w:sz w:val="24"/>
          <w:szCs w:val="24"/>
        </w:rPr>
        <w:t xml:space="preserve"> zde umožňoval společnosti zabývající se ovlivňováním voličů získat a dále využívat k sofistikovanému politickému marketingu data desítek milionů nic</w:t>
      </w:r>
      <w:r w:rsidR="00546E5D" w:rsidRPr="00787B3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A0276" w:rsidRPr="00787B31">
        <w:rPr>
          <w:rFonts w:ascii="Arial Narrow" w:eastAsia="Times New Roman" w:hAnsi="Arial Narrow" w:cs="Times New Roman"/>
          <w:sz w:val="24"/>
          <w:szCs w:val="24"/>
        </w:rPr>
        <w:t xml:space="preserve">netušících uživatelů. </w:t>
      </w:r>
      <w:r w:rsidR="00C978BC" w:rsidRPr="00787B31">
        <w:rPr>
          <w:rFonts w:ascii="Arial Narrow" w:eastAsia="Times New Roman" w:hAnsi="Arial Narrow" w:cs="Times New Roman"/>
          <w:sz w:val="24"/>
          <w:szCs w:val="24"/>
        </w:rPr>
        <w:t>Je tak již nad slunce jasnější, že sběr dat není motivován jen lepším cílením reklamy na nový telefon či dovolenou, ale může jít i o velmi efektivní snahu ovlivňovat formování názorů a volební chování.</w:t>
      </w:r>
    </w:p>
    <w:p w:rsidR="003B08C9" w:rsidRPr="00787B31" w:rsidRDefault="00FA0276" w:rsidP="00895B0F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V minulém roce </w:t>
      </w:r>
      <w:r w:rsidR="00895B0F" w:rsidRPr="00787B31">
        <w:rPr>
          <w:rFonts w:ascii="Arial Narrow" w:eastAsia="Times New Roman" w:hAnsi="Arial Narrow" w:cs="Times New Roman"/>
          <w:sz w:val="24"/>
          <w:szCs w:val="24"/>
        </w:rPr>
        <w:t xml:space="preserve">tak </w:t>
      </w:r>
      <w:r w:rsidR="003B08C9" w:rsidRPr="00787B31">
        <w:rPr>
          <w:rFonts w:ascii="Arial Narrow" w:eastAsia="Times New Roman" w:hAnsi="Arial Narrow" w:cs="Times New Roman"/>
          <w:sz w:val="24"/>
          <w:szCs w:val="24"/>
        </w:rPr>
        <w:t xml:space="preserve">vyšlo najevo, že síť poskytuje nadstandardní přístup k uživatelským informacím vybraným společnostem, a to bez vědomí uživatelů. </w:t>
      </w:r>
      <w:r w:rsidR="00895B0F" w:rsidRPr="00787B31">
        <w:rPr>
          <w:rFonts w:ascii="Arial Narrow" w:eastAsia="Times New Roman" w:hAnsi="Arial Narrow" w:cs="Times New Roman"/>
          <w:sz w:val="24"/>
          <w:szCs w:val="24"/>
        </w:rPr>
        <w:t>Na podzim zase vyšla najevo obří chyba zabezpeč</w:t>
      </w:r>
      <w:r w:rsidR="00546E5D" w:rsidRPr="00787B31">
        <w:rPr>
          <w:rFonts w:ascii="Arial Narrow" w:eastAsia="Times New Roman" w:hAnsi="Arial Narrow" w:cs="Times New Roman"/>
          <w:sz w:val="24"/>
          <w:szCs w:val="24"/>
        </w:rPr>
        <w:t>e</w:t>
      </w:r>
      <w:r w:rsidR="00895B0F" w:rsidRPr="00787B31">
        <w:rPr>
          <w:rFonts w:ascii="Arial Narrow" w:eastAsia="Times New Roman" w:hAnsi="Arial Narrow" w:cs="Times New Roman"/>
          <w:sz w:val="24"/>
          <w:szCs w:val="24"/>
        </w:rPr>
        <w:t>ní, která potenciálním útočníkům umožnila ovládat účty až 50 milionů uživatelů. Na konci roku se pak ukázalo, že k</w:t>
      </w:r>
      <w:r w:rsidR="003B08C9" w:rsidRPr="00787B31">
        <w:rPr>
          <w:rFonts w:ascii="Arial Narrow" w:eastAsia="Times New Roman" w:hAnsi="Arial Narrow" w:cs="Times New Roman"/>
          <w:sz w:val="24"/>
          <w:szCs w:val="24"/>
        </w:rPr>
        <w:t xml:space="preserve">vůli chybě v kódu </w:t>
      </w:r>
      <w:proofErr w:type="spellStart"/>
      <w:r w:rsidR="003B08C9" w:rsidRPr="00787B31">
        <w:rPr>
          <w:rFonts w:ascii="Arial Narrow" w:eastAsia="Times New Roman" w:hAnsi="Arial Narrow" w:cs="Times New Roman"/>
          <w:sz w:val="24"/>
          <w:szCs w:val="24"/>
        </w:rPr>
        <w:t>Facebook</w:t>
      </w:r>
      <w:proofErr w:type="spellEnd"/>
      <w:r w:rsidR="003B08C9" w:rsidRPr="00787B31">
        <w:rPr>
          <w:rFonts w:ascii="Arial Narrow" w:eastAsia="Times New Roman" w:hAnsi="Arial Narrow" w:cs="Times New Roman"/>
          <w:sz w:val="24"/>
          <w:szCs w:val="24"/>
        </w:rPr>
        <w:t xml:space="preserve"> rovněž nezáměrně zpřístupnil necelých sedm milionů privátních foto</w:t>
      </w:r>
      <w:r w:rsidRPr="00787B31">
        <w:rPr>
          <w:rFonts w:ascii="Arial Narrow" w:eastAsia="Times New Roman" w:hAnsi="Arial Narrow" w:cs="Times New Roman"/>
          <w:sz w:val="24"/>
          <w:szCs w:val="24"/>
        </w:rPr>
        <w:t>grafií uživatelů.</w:t>
      </w:r>
      <w:r w:rsidR="006B3D79" w:rsidRPr="00787B3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3B08C9" w:rsidRPr="00787B31">
        <w:rPr>
          <w:rFonts w:ascii="Arial Narrow" w:eastAsia="Times New Roman" w:hAnsi="Arial Narrow" w:cs="Times New Roman"/>
          <w:sz w:val="24"/>
          <w:szCs w:val="24"/>
        </w:rPr>
        <w:t>Zaslouženost</w:t>
      </w:r>
      <w:proofErr w:type="spellEnd"/>
      <w:r w:rsidR="003B08C9" w:rsidRPr="00787B31">
        <w:rPr>
          <w:rFonts w:ascii="Arial Narrow" w:eastAsia="Times New Roman" w:hAnsi="Arial Narrow" w:cs="Times New Roman"/>
          <w:sz w:val="24"/>
          <w:szCs w:val="24"/>
        </w:rPr>
        <w:t xml:space="preserve"> ocenění potvrzují i další odhalení ze začátku roku letošního, kdy vyšlo najevo, že </w:t>
      </w:r>
      <w:proofErr w:type="spellStart"/>
      <w:r w:rsidR="003B08C9" w:rsidRPr="00787B31">
        <w:rPr>
          <w:rFonts w:ascii="Arial Narrow" w:eastAsia="Times New Roman" w:hAnsi="Arial Narrow" w:cs="Times New Roman"/>
          <w:sz w:val="24"/>
          <w:szCs w:val="24"/>
        </w:rPr>
        <w:t>Facebook</w:t>
      </w:r>
      <w:proofErr w:type="spellEnd"/>
      <w:r w:rsidR="003B08C9" w:rsidRPr="00787B31">
        <w:rPr>
          <w:rFonts w:ascii="Arial Narrow" w:eastAsia="Times New Roman" w:hAnsi="Arial Narrow" w:cs="Times New Roman"/>
          <w:sz w:val="24"/>
          <w:szCs w:val="24"/>
        </w:rPr>
        <w:t xml:space="preserve"> v rozporu s pravidly pro vývojáře aplikací v ekosystému Apple motivoval uživatele k instalaci aplikace, která sleduje veškerý jejich síťový provoz. </w:t>
      </w:r>
      <w:proofErr w:type="spellStart"/>
      <w:r w:rsidRPr="00787B31">
        <w:rPr>
          <w:rFonts w:ascii="Arial Narrow" w:eastAsia="Times New Roman" w:hAnsi="Arial Narrow" w:cs="Times New Roman"/>
          <w:sz w:val="24"/>
          <w:szCs w:val="24"/>
        </w:rPr>
        <w:t>Facebook</w:t>
      </w:r>
      <w:proofErr w:type="spellEnd"/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 zde zvláště cílil na děti.</w:t>
      </w:r>
    </w:p>
    <w:p w:rsidR="00895B0F" w:rsidRPr="00787B31" w:rsidRDefault="00895B0F" w:rsidP="00895B0F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 Narrow" w:hAnsi="Arial Narrow"/>
          <w:sz w:val="24"/>
          <w:szCs w:val="24"/>
        </w:rPr>
      </w:pPr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Pravý charakter </w:t>
      </w:r>
      <w:proofErr w:type="spellStart"/>
      <w:r w:rsidRPr="00787B31">
        <w:rPr>
          <w:rFonts w:ascii="Arial Narrow" w:eastAsia="Times New Roman" w:hAnsi="Arial Narrow" w:cs="Times New Roman"/>
          <w:sz w:val="24"/>
          <w:szCs w:val="24"/>
        </w:rPr>
        <w:t>Facebooku</w:t>
      </w:r>
      <w:proofErr w:type="spellEnd"/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 hezky shrnul Edward </w:t>
      </w:r>
      <w:proofErr w:type="spellStart"/>
      <w:r w:rsidRPr="00787B31">
        <w:rPr>
          <w:rFonts w:ascii="Arial Narrow" w:eastAsia="Times New Roman" w:hAnsi="Arial Narrow" w:cs="Times New Roman"/>
          <w:sz w:val="24"/>
          <w:szCs w:val="24"/>
        </w:rPr>
        <w:t>Snowden</w:t>
      </w:r>
      <w:proofErr w:type="spellEnd"/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 ve svém </w:t>
      </w:r>
      <w:proofErr w:type="spellStart"/>
      <w:r w:rsidRPr="00787B31">
        <w:rPr>
          <w:rFonts w:ascii="Arial Narrow" w:eastAsia="Times New Roman" w:hAnsi="Arial Narrow" w:cs="Times New Roman"/>
          <w:sz w:val="24"/>
          <w:szCs w:val="24"/>
        </w:rPr>
        <w:t>tweetu</w:t>
      </w:r>
      <w:proofErr w:type="spellEnd"/>
      <w:r w:rsidRPr="00787B31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r w:rsidRPr="00787B31">
        <w:rPr>
          <w:rFonts w:ascii="Arial Narrow" w:hAnsi="Arial Narrow"/>
          <w:sz w:val="24"/>
          <w:szCs w:val="24"/>
        </w:rPr>
        <w:t xml:space="preserve">„Firmy, které vydělávají peníze pomocí sbírání a prodávání detailních záznamů soukromých životů se dříve jmenovaly sledovací společnosti. Jejich </w:t>
      </w:r>
      <w:proofErr w:type="spellStart"/>
      <w:r w:rsidRPr="00787B31">
        <w:rPr>
          <w:rFonts w:ascii="Arial Narrow" w:hAnsi="Arial Narrow"/>
          <w:sz w:val="24"/>
          <w:szCs w:val="24"/>
        </w:rPr>
        <w:t>rebranding</w:t>
      </w:r>
      <w:proofErr w:type="spellEnd"/>
      <w:r w:rsidRPr="00787B31">
        <w:rPr>
          <w:rFonts w:ascii="Arial Narrow" w:hAnsi="Arial Narrow"/>
          <w:sz w:val="24"/>
          <w:szCs w:val="24"/>
        </w:rPr>
        <w:t xml:space="preserve"> jakožto sociálních médií je nejúspěšnějším krycím manévrem od doby, kdy se z ministerstev války stala ministerstva obrany.“</w:t>
      </w:r>
    </w:p>
    <w:p w:rsidR="00895B0F" w:rsidRPr="007B4B59" w:rsidRDefault="00FA0276" w:rsidP="00895B0F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7B4B59">
        <w:rPr>
          <w:rFonts w:ascii="Arial Narrow" w:eastAsia="Times New Roman" w:hAnsi="Arial Narrow" w:cs="Times New Roman"/>
          <w:sz w:val="24"/>
          <w:szCs w:val="24"/>
        </w:rPr>
        <w:t>Facebook</w:t>
      </w:r>
      <w:proofErr w:type="spellEnd"/>
      <w:r w:rsidRPr="007B4B59">
        <w:rPr>
          <w:rFonts w:ascii="Arial Narrow" w:eastAsia="Times New Roman" w:hAnsi="Arial Narrow" w:cs="Times New Roman"/>
          <w:sz w:val="24"/>
          <w:szCs w:val="24"/>
        </w:rPr>
        <w:t xml:space="preserve"> dlouhodobě představuje toho </w:t>
      </w:r>
      <w:proofErr w:type="spellStart"/>
      <w:r w:rsidR="007B4B59" w:rsidRPr="007B4B59">
        <w:rPr>
          <w:rFonts w:ascii="Arial Narrow" w:hAnsi="Arial Narrow" w:cs="Arial"/>
          <w:color w:val="222222"/>
          <w:shd w:val="clear" w:color="auto" w:fill="FFFFFF"/>
        </w:rPr>
        <w:t>nejnenasytnějšího</w:t>
      </w:r>
      <w:proofErr w:type="spellEnd"/>
      <w:r w:rsidRPr="007B4B5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7B4B59">
        <w:rPr>
          <w:rFonts w:ascii="Arial Narrow" w:eastAsia="Times New Roman" w:hAnsi="Arial Narrow" w:cs="Times New Roman"/>
          <w:sz w:val="24"/>
          <w:szCs w:val="24"/>
        </w:rPr>
        <w:t>datožrouta</w:t>
      </w:r>
      <w:proofErr w:type="spellEnd"/>
      <w:r w:rsidRPr="007B4B59">
        <w:rPr>
          <w:rFonts w:ascii="Arial Narrow" w:eastAsia="Times New Roman" w:hAnsi="Arial Narrow" w:cs="Times New Roman"/>
          <w:sz w:val="24"/>
          <w:szCs w:val="24"/>
        </w:rPr>
        <w:t xml:space="preserve"> na internetu. Přesto ani série skandálů ne</w:t>
      </w:r>
      <w:r w:rsidR="00C978BC" w:rsidRPr="007B4B59">
        <w:rPr>
          <w:rFonts w:ascii="Arial Narrow" w:eastAsia="Times New Roman" w:hAnsi="Arial Narrow" w:cs="Times New Roman"/>
          <w:sz w:val="24"/>
          <w:szCs w:val="24"/>
        </w:rPr>
        <w:t xml:space="preserve">dokáže jeho oblíbenost </w:t>
      </w:r>
      <w:r w:rsidR="00895B0F" w:rsidRPr="007B4B59">
        <w:rPr>
          <w:rFonts w:ascii="Arial Narrow" w:eastAsia="Times New Roman" w:hAnsi="Arial Narrow" w:cs="Times New Roman"/>
          <w:sz w:val="24"/>
          <w:szCs w:val="24"/>
        </w:rPr>
        <w:t xml:space="preserve">výrazně </w:t>
      </w:r>
      <w:r w:rsidR="00C978BC" w:rsidRPr="007B4B59">
        <w:rPr>
          <w:rFonts w:ascii="Arial Narrow" w:eastAsia="Times New Roman" w:hAnsi="Arial Narrow" w:cs="Times New Roman"/>
          <w:sz w:val="24"/>
          <w:szCs w:val="24"/>
        </w:rPr>
        <w:t>oslabit</w:t>
      </w:r>
      <w:r w:rsidR="00895B0F" w:rsidRPr="007B4B59">
        <w:rPr>
          <w:rFonts w:ascii="Arial Narrow" w:eastAsia="Times New Roman" w:hAnsi="Arial Narrow" w:cs="Times New Roman"/>
          <w:sz w:val="24"/>
          <w:szCs w:val="24"/>
        </w:rPr>
        <w:t>, byť</w:t>
      </w:r>
      <w:r w:rsidR="00087FBB" w:rsidRPr="007B4B59">
        <w:rPr>
          <w:rFonts w:ascii="Arial Narrow" w:eastAsia="Times New Roman" w:hAnsi="Arial Narrow" w:cs="Times New Roman"/>
          <w:sz w:val="24"/>
          <w:szCs w:val="24"/>
        </w:rPr>
        <w:t xml:space="preserve"> jeho růst snad ji</w:t>
      </w:r>
      <w:r w:rsidR="00895B0F" w:rsidRPr="007B4B59">
        <w:rPr>
          <w:rFonts w:ascii="Arial Narrow" w:eastAsia="Times New Roman" w:hAnsi="Arial Narrow" w:cs="Times New Roman"/>
          <w:sz w:val="24"/>
          <w:szCs w:val="24"/>
        </w:rPr>
        <w:t>ž dosahuje svých hranic</w:t>
      </w:r>
      <w:r w:rsidR="00C978BC" w:rsidRPr="007B4B59">
        <w:rPr>
          <w:rFonts w:ascii="Arial Narrow" w:eastAsia="Times New Roman" w:hAnsi="Arial Narrow" w:cs="Times New Roman"/>
          <w:sz w:val="24"/>
          <w:szCs w:val="24"/>
        </w:rPr>
        <w:t xml:space="preserve">. V České republice </w:t>
      </w:r>
      <w:proofErr w:type="spellStart"/>
      <w:r w:rsidR="00C978BC" w:rsidRPr="007B4B59">
        <w:rPr>
          <w:rFonts w:ascii="Arial Narrow" w:eastAsia="Times New Roman" w:hAnsi="Arial Narrow" w:cs="Times New Roman"/>
          <w:sz w:val="24"/>
          <w:szCs w:val="24"/>
        </w:rPr>
        <w:t>témař</w:t>
      </w:r>
      <w:proofErr w:type="spellEnd"/>
      <w:r w:rsidR="00C978BC" w:rsidRPr="007B4B59">
        <w:rPr>
          <w:rFonts w:ascii="Arial Narrow" w:eastAsia="Times New Roman" w:hAnsi="Arial Narrow" w:cs="Times New Roman"/>
          <w:sz w:val="24"/>
          <w:szCs w:val="24"/>
        </w:rPr>
        <w:t xml:space="preserve"> každý druhý člověk navštíví svůj účet na </w:t>
      </w:r>
      <w:proofErr w:type="spellStart"/>
      <w:r w:rsidR="00C978BC" w:rsidRPr="007B4B59">
        <w:rPr>
          <w:rFonts w:ascii="Arial Narrow" w:eastAsia="Times New Roman" w:hAnsi="Arial Narrow" w:cs="Times New Roman"/>
          <w:sz w:val="24"/>
          <w:szCs w:val="24"/>
        </w:rPr>
        <w:t>Facebooku</w:t>
      </w:r>
      <w:proofErr w:type="spellEnd"/>
      <w:r w:rsidR="00C978BC" w:rsidRPr="007B4B59">
        <w:rPr>
          <w:rFonts w:ascii="Arial Narrow" w:eastAsia="Times New Roman" w:hAnsi="Arial Narrow" w:cs="Times New Roman"/>
          <w:sz w:val="24"/>
          <w:szCs w:val="24"/>
        </w:rPr>
        <w:t xml:space="preserve"> každý den. </w:t>
      </w:r>
      <w:r w:rsidR="00087FBB" w:rsidRPr="007B4B59">
        <w:rPr>
          <w:rFonts w:ascii="Arial Narrow" w:eastAsia="Times New Roman" w:hAnsi="Arial Narrow" w:cs="Times New Roman"/>
          <w:sz w:val="24"/>
          <w:szCs w:val="24"/>
        </w:rPr>
        <w:t xml:space="preserve">Celosvětově jde o cca 1,5 miliardy lidí. </w:t>
      </w:r>
      <w:proofErr w:type="spellStart"/>
      <w:r w:rsidR="00087FBB" w:rsidRPr="007B4B59">
        <w:rPr>
          <w:rFonts w:ascii="Arial Narrow" w:eastAsia="Times New Roman" w:hAnsi="Arial Narrow" w:cs="Times New Roman"/>
          <w:sz w:val="24"/>
          <w:szCs w:val="24"/>
        </w:rPr>
        <w:t>F</w:t>
      </w:r>
      <w:r w:rsidR="00C978BC" w:rsidRPr="007B4B59">
        <w:rPr>
          <w:rFonts w:ascii="Arial Narrow" w:eastAsia="Times New Roman" w:hAnsi="Arial Narrow" w:cs="Times New Roman"/>
          <w:sz w:val="24"/>
          <w:szCs w:val="24"/>
        </w:rPr>
        <w:t>acebook</w:t>
      </w:r>
      <w:proofErr w:type="spellEnd"/>
      <w:r w:rsidR="00C978BC" w:rsidRPr="007B4B59">
        <w:rPr>
          <w:rFonts w:ascii="Arial Narrow" w:eastAsia="Times New Roman" w:hAnsi="Arial Narrow" w:cs="Times New Roman"/>
          <w:sz w:val="24"/>
          <w:szCs w:val="24"/>
        </w:rPr>
        <w:t xml:space="preserve"> si navíc pojišťu</w:t>
      </w:r>
      <w:r w:rsidR="00087FBB" w:rsidRPr="007B4B59">
        <w:rPr>
          <w:rFonts w:ascii="Arial Narrow" w:eastAsia="Times New Roman" w:hAnsi="Arial Narrow" w:cs="Times New Roman"/>
          <w:sz w:val="24"/>
          <w:szCs w:val="24"/>
        </w:rPr>
        <w:t>je přísun dat i nákupem</w:t>
      </w:r>
      <w:r w:rsidR="00C978BC" w:rsidRPr="007B4B59">
        <w:rPr>
          <w:rFonts w:ascii="Arial Narrow" w:eastAsia="Times New Roman" w:hAnsi="Arial Narrow" w:cs="Times New Roman"/>
          <w:sz w:val="24"/>
          <w:szCs w:val="24"/>
        </w:rPr>
        <w:t xml:space="preserve"> dalších rychle rostoucích služeb, jako je </w:t>
      </w:r>
      <w:proofErr w:type="spellStart"/>
      <w:r w:rsidR="00C978BC" w:rsidRPr="007B4B59">
        <w:rPr>
          <w:rFonts w:ascii="Arial Narrow" w:eastAsia="Times New Roman" w:hAnsi="Arial Narrow" w:cs="Times New Roman"/>
          <w:sz w:val="24"/>
          <w:szCs w:val="24"/>
        </w:rPr>
        <w:t>WhatsApp</w:t>
      </w:r>
      <w:proofErr w:type="spellEnd"/>
      <w:r w:rsidR="00C978BC" w:rsidRPr="007B4B59">
        <w:rPr>
          <w:rFonts w:ascii="Arial Narrow" w:eastAsia="Times New Roman" w:hAnsi="Arial Narrow" w:cs="Times New Roman"/>
          <w:sz w:val="24"/>
          <w:szCs w:val="24"/>
        </w:rPr>
        <w:t xml:space="preserve">, ale zejména prudce rostoucí </w:t>
      </w:r>
      <w:proofErr w:type="spellStart"/>
      <w:r w:rsidR="00C978BC" w:rsidRPr="007B4B59">
        <w:rPr>
          <w:rFonts w:ascii="Arial Narrow" w:eastAsia="Times New Roman" w:hAnsi="Arial Narrow" w:cs="Times New Roman"/>
          <w:sz w:val="24"/>
          <w:szCs w:val="24"/>
        </w:rPr>
        <w:t>Instagram</w:t>
      </w:r>
      <w:proofErr w:type="spellEnd"/>
      <w:r w:rsidR="00C978BC" w:rsidRPr="007B4B59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C978BC" w:rsidRPr="00787B31" w:rsidRDefault="00C978BC" w:rsidP="003B08C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87B31">
        <w:rPr>
          <w:rFonts w:ascii="Arial Narrow" w:eastAsia="Times New Roman" w:hAnsi="Arial Narrow" w:cs="Times New Roman"/>
          <w:b/>
          <w:sz w:val="24"/>
          <w:szCs w:val="24"/>
        </w:rPr>
        <w:t>Zdroj:</w:t>
      </w:r>
    </w:p>
    <w:p w:rsidR="00C978BC" w:rsidRPr="00787B31" w:rsidRDefault="00F966CF" w:rsidP="00895B0F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hyperlink r:id="rId6" w:history="1">
        <w:r w:rsidR="00C978BC" w:rsidRPr="00787B31">
          <w:rPr>
            <w:rStyle w:val="Hypertextovodkaz"/>
            <w:rFonts w:ascii="Arial Narrow" w:eastAsia="Times New Roman" w:hAnsi="Arial Narrow"/>
            <w:sz w:val="24"/>
            <w:szCs w:val="24"/>
          </w:rPr>
          <w:t>https://www.irozhlas.cz/komentare/facebook-vyroci-socialni-sit_1902041035_zlo</w:t>
        </w:r>
      </w:hyperlink>
    </w:p>
    <w:p w:rsidR="00C978BC" w:rsidRPr="00787B31" w:rsidRDefault="00F966CF" w:rsidP="00895B0F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hyperlink r:id="rId7" w:history="1">
        <w:r w:rsidR="00087FBB" w:rsidRPr="00787B31">
          <w:rPr>
            <w:rStyle w:val="Hypertextovodkaz"/>
            <w:rFonts w:ascii="Arial Narrow" w:eastAsia="Times New Roman" w:hAnsi="Arial Narrow"/>
            <w:sz w:val="24"/>
            <w:szCs w:val="24"/>
          </w:rPr>
          <w:t>https://www.zive.cz/clanky/velky-unik-dat-z-facebooku-by-mohl-byt-i-testem-gdpr-firme-by-mohla-hrozit-drakonicka-pokuta/sc-3-a-195311/default.aspx</w:t>
        </w:r>
      </w:hyperlink>
    </w:p>
    <w:p w:rsidR="00895B0F" w:rsidRPr="00787B31" w:rsidRDefault="00F966CF" w:rsidP="00895B0F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hyperlink r:id="rId8" w:history="1">
        <w:r w:rsidR="00895B0F" w:rsidRPr="00787B31">
          <w:rPr>
            <w:rStyle w:val="Hypertextovodkaz"/>
            <w:rFonts w:ascii="Arial Narrow" w:eastAsia="Times New Roman" w:hAnsi="Arial Narrow"/>
            <w:sz w:val="24"/>
            <w:szCs w:val="24"/>
          </w:rPr>
          <w:t>https://www.lupa.cz/aktuality/facebook-podvedl-apple-firma-mu-za-to-vypnula-interni-aplikace-v-ios/</w:t>
        </w:r>
      </w:hyperlink>
    </w:p>
    <w:sectPr w:rsidR="00895B0F" w:rsidRPr="00787B31" w:rsidSect="00CD4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CF" w:rsidRDefault="00F966CF">
      <w:pPr>
        <w:spacing w:after="0" w:line="240" w:lineRule="auto"/>
      </w:pPr>
      <w:r>
        <w:separator/>
      </w:r>
    </w:p>
  </w:endnote>
  <w:endnote w:type="continuationSeparator" w:id="0">
    <w:p w:rsidR="00F966CF" w:rsidRDefault="00F9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9" w:rsidRDefault="005423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CF" w:rsidRDefault="00F966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66CF" w:rsidRDefault="00F9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9" w:rsidRDefault="0000235E" w:rsidP="00CD48C3">
    <w:pPr>
      <w:pStyle w:val="Zhlav"/>
      <w:jc w:val="center"/>
    </w:pPr>
    <w:r>
      <w:rPr>
        <w:noProof/>
        <w:lang w:eastAsia="cs-CZ"/>
      </w:rPr>
      <w:drawing>
        <wp:inline distT="0" distB="0" distL="0" distR="0" wp14:anchorId="2C75FE5C" wp14:editId="45ABE31E">
          <wp:extent cx="1771650" cy="628650"/>
          <wp:effectExtent l="0" t="0" r="0" b="0"/>
          <wp:docPr id="1" name="obrázek 1" descr="iure-logo-cz-slogan-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ure-logo-cz-slogan-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369">
      <w:t xml:space="preserve">                                               </w:t>
    </w:r>
    <w:r>
      <w:rPr>
        <w:noProof/>
        <w:lang w:eastAsia="cs-CZ"/>
      </w:rPr>
      <w:drawing>
        <wp:inline distT="0" distB="0" distL="0" distR="0" wp14:anchorId="6E34CB9D" wp14:editId="7A743E71">
          <wp:extent cx="2447925" cy="647700"/>
          <wp:effectExtent l="0" t="0" r="9525" b="0"/>
          <wp:docPr id="2" name="obrázek 2" descr="BBA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BA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57"/>
    <w:rsid w:val="0000235E"/>
    <w:rsid w:val="0007000E"/>
    <w:rsid w:val="000852D8"/>
    <w:rsid w:val="00087FBB"/>
    <w:rsid w:val="000A40A0"/>
    <w:rsid w:val="000A7525"/>
    <w:rsid w:val="000C53C9"/>
    <w:rsid w:val="000D56A3"/>
    <w:rsid w:val="000E6D03"/>
    <w:rsid w:val="00116389"/>
    <w:rsid w:val="00124A94"/>
    <w:rsid w:val="00154297"/>
    <w:rsid w:val="00171D56"/>
    <w:rsid w:val="001812A3"/>
    <w:rsid w:val="001813E9"/>
    <w:rsid w:val="0018253B"/>
    <w:rsid w:val="001C795A"/>
    <w:rsid w:val="001F2E6A"/>
    <w:rsid w:val="002034FA"/>
    <w:rsid w:val="00244D4A"/>
    <w:rsid w:val="00283B88"/>
    <w:rsid w:val="002B4DA1"/>
    <w:rsid w:val="002B7DC6"/>
    <w:rsid w:val="002F1C68"/>
    <w:rsid w:val="002F6623"/>
    <w:rsid w:val="00323947"/>
    <w:rsid w:val="0033043C"/>
    <w:rsid w:val="0038238F"/>
    <w:rsid w:val="003A25D4"/>
    <w:rsid w:val="003A4FB2"/>
    <w:rsid w:val="003A72EA"/>
    <w:rsid w:val="003B08C9"/>
    <w:rsid w:val="00447503"/>
    <w:rsid w:val="00461DCB"/>
    <w:rsid w:val="00474B78"/>
    <w:rsid w:val="00480608"/>
    <w:rsid w:val="00487390"/>
    <w:rsid w:val="004A10CE"/>
    <w:rsid w:val="004A38AA"/>
    <w:rsid w:val="004A766E"/>
    <w:rsid w:val="004A7872"/>
    <w:rsid w:val="004C369C"/>
    <w:rsid w:val="004F1827"/>
    <w:rsid w:val="00526F0A"/>
    <w:rsid w:val="00531014"/>
    <w:rsid w:val="005376FB"/>
    <w:rsid w:val="00542369"/>
    <w:rsid w:val="00546E5D"/>
    <w:rsid w:val="00565A24"/>
    <w:rsid w:val="00573790"/>
    <w:rsid w:val="005A02BD"/>
    <w:rsid w:val="005B5BE3"/>
    <w:rsid w:val="006008A0"/>
    <w:rsid w:val="00610B55"/>
    <w:rsid w:val="00613C5C"/>
    <w:rsid w:val="006176EF"/>
    <w:rsid w:val="006511F7"/>
    <w:rsid w:val="00695279"/>
    <w:rsid w:val="006A07D9"/>
    <w:rsid w:val="006A7303"/>
    <w:rsid w:val="006B3D79"/>
    <w:rsid w:val="00700B8A"/>
    <w:rsid w:val="00701EED"/>
    <w:rsid w:val="0071722E"/>
    <w:rsid w:val="00787B31"/>
    <w:rsid w:val="007B4B59"/>
    <w:rsid w:val="008006AC"/>
    <w:rsid w:val="008245F0"/>
    <w:rsid w:val="00840F6F"/>
    <w:rsid w:val="008449C1"/>
    <w:rsid w:val="008534FE"/>
    <w:rsid w:val="00873D2C"/>
    <w:rsid w:val="00895B0F"/>
    <w:rsid w:val="008F6FB4"/>
    <w:rsid w:val="00950C4D"/>
    <w:rsid w:val="00951BBE"/>
    <w:rsid w:val="00952144"/>
    <w:rsid w:val="00956572"/>
    <w:rsid w:val="009753DE"/>
    <w:rsid w:val="009F0E7C"/>
    <w:rsid w:val="00A1094E"/>
    <w:rsid w:val="00A1344A"/>
    <w:rsid w:val="00A32E00"/>
    <w:rsid w:val="00A34457"/>
    <w:rsid w:val="00A43914"/>
    <w:rsid w:val="00AB35D3"/>
    <w:rsid w:val="00AB6D46"/>
    <w:rsid w:val="00AC3CD3"/>
    <w:rsid w:val="00AC753C"/>
    <w:rsid w:val="00B43365"/>
    <w:rsid w:val="00B644AC"/>
    <w:rsid w:val="00B7547B"/>
    <w:rsid w:val="00B75E3F"/>
    <w:rsid w:val="00B87E8C"/>
    <w:rsid w:val="00B95D74"/>
    <w:rsid w:val="00BA0127"/>
    <w:rsid w:val="00BA5FBA"/>
    <w:rsid w:val="00BB114A"/>
    <w:rsid w:val="00BD1EA1"/>
    <w:rsid w:val="00C262C8"/>
    <w:rsid w:val="00C307DC"/>
    <w:rsid w:val="00C81486"/>
    <w:rsid w:val="00C978BC"/>
    <w:rsid w:val="00CA5355"/>
    <w:rsid w:val="00CD48C3"/>
    <w:rsid w:val="00D05A8F"/>
    <w:rsid w:val="00D37B82"/>
    <w:rsid w:val="00D42186"/>
    <w:rsid w:val="00D425CC"/>
    <w:rsid w:val="00D46ED5"/>
    <w:rsid w:val="00D72501"/>
    <w:rsid w:val="00D7433A"/>
    <w:rsid w:val="00DD251A"/>
    <w:rsid w:val="00DD7164"/>
    <w:rsid w:val="00DE5B54"/>
    <w:rsid w:val="00E1760E"/>
    <w:rsid w:val="00E24DA8"/>
    <w:rsid w:val="00E3734A"/>
    <w:rsid w:val="00E74337"/>
    <w:rsid w:val="00ED5ADD"/>
    <w:rsid w:val="00F117CA"/>
    <w:rsid w:val="00F74D5F"/>
    <w:rsid w:val="00F966CF"/>
    <w:rsid w:val="00FA0276"/>
    <w:rsid w:val="00FD65D2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B236FE-645F-4385-BA9C-00932CE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2A3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00B8A"/>
    <w:pPr>
      <w:keepNext/>
      <w:spacing w:before="240" w:after="60"/>
      <w:outlineLvl w:val="0"/>
    </w:pPr>
    <w:rPr>
      <w:rFonts w:ascii="Trebuchet MS" w:eastAsia="Times New Roman" w:hAnsi="Trebuchet MS" w:cs="Trebuchet MS"/>
      <w:b/>
      <w:bCs/>
      <w:color w:val="FF660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00B8A"/>
    <w:rPr>
      <w:rFonts w:ascii="Trebuchet MS" w:hAnsi="Trebuchet MS" w:cs="Trebuchet MS"/>
      <w:b/>
      <w:bCs/>
      <w:color w:val="FF6600"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1812A3"/>
    <w:pPr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1812A3"/>
    <w:pPr>
      <w:spacing w:after="283"/>
    </w:pPr>
  </w:style>
  <w:style w:type="character" w:styleId="Hypertextovodkaz">
    <w:name w:val="Hyperlink"/>
    <w:uiPriority w:val="99"/>
    <w:rsid w:val="001812A3"/>
    <w:rPr>
      <w:rFonts w:cs="Times New Roman"/>
      <w:color w:val="0000FF"/>
      <w:u w:val="single"/>
    </w:rPr>
  </w:style>
  <w:style w:type="character" w:styleId="Zdraznn">
    <w:name w:val="Emphasis"/>
    <w:uiPriority w:val="99"/>
    <w:qFormat/>
    <w:rsid w:val="001812A3"/>
    <w:rPr>
      <w:rFonts w:cs="Times New Roman"/>
      <w:i/>
      <w:iCs/>
    </w:rPr>
  </w:style>
  <w:style w:type="character" w:customStyle="1" w:styleId="Internetlink">
    <w:name w:val="Internet link"/>
    <w:uiPriority w:val="99"/>
    <w:rsid w:val="001812A3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semiHidden/>
    <w:rsid w:val="0070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00B8A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700B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00B8A"/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pa.cz/aktuality/facebook-podvedl-apple-firma-mu-za-to-vypnula-interni-aplikace-v-io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zive.cz/clanky/velky-unik-dat-z-facebooku-by-mohl-byt-i-testem-gdpr-firme-by-mohla-hrozit-drakonicka-pokuta/sc-3-a-195311/default.asp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rozhlas.cz/komentare/facebook-vyroci-socialni-sit_1902041035_zl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529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Kategorie: Dlouhodobý slídil</vt:lpstr>
      <vt:lpstr>Kategorie: Dlouhodobý slídil</vt:lpstr>
    </vt:vector>
  </TitlesOfParts>
  <Company>IuRe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Kategorie: Dlouhodobý slídil</dc:title>
  <dc:creator>Student 4</dc:creator>
  <cp:lastModifiedBy>IURE</cp:lastModifiedBy>
  <cp:revision>7</cp:revision>
  <cp:lastPrinted>2016-02-17T09:53:00Z</cp:lastPrinted>
  <dcterms:created xsi:type="dcterms:W3CDTF">2019-02-08T10:40:00Z</dcterms:created>
  <dcterms:modified xsi:type="dcterms:W3CDTF">2019-02-18T08:29:00Z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-1581205824</vt:i4>
  </property>
</Properties>
</file>